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1D76" w14:textId="2DF2E798" w:rsidR="00E85D5A" w:rsidRPr="00051AF4" w:rsidRDefault="00E85D5A" w:rsidP="007523FC">
      <w:pPr>
        <w:rPr>
          <w:rFonts w:ascii="Times New Roman" w:hAnsi="Times New Roman" w:cs="Times New Roman"/>
          <w:b/>
          <w:bCs/>
          <w:sz w:val="24"/>
          <w:szCs w:val="24"/>
        </w:rPr>
      </w:pPr>
      <w:r w:rsidRPr="00051AF4">
        <w:rPr>
          <w:rFonts w:ascii="Times New Roman" w:hAnsi="Times New Roman" w:cs="Times New Roman"/>
          <w:b/>
          <w:bCs/>
          <w:sz w:val="24"/>
          <w:szCs w:val="24"/>
        </w:rPr>
        <w:t>Tehniline kirjeldus</w:t>
      </w:r>
    </w:p>
    <w:p w14:paraId="3A1CBF04" w14:textId="557BECF5" w:rsidR="00E85D5A" w:rsidRPr="00051AF4" w:rsidRDefault="00E85D5A" w:rsidP="007523FC">
      <w:pPr>
        <w:rPr>
          <w:rFonts w:ascii="Times New Roman" w:hAnsi="Times New Roman" w:cs="Times New Roman"/>
          <w:sz w:val="24"/>
          <w:szCs w:val="24"/>
        </w:rPr>
      </w:pPr>
    </w:p>
    <w:p w14:paraId="65172990" w14:textId="21396E5B" w:rsidR="00E85D5A" w:rsidRPr="00051AF4" w:rsidRDefault="00E85D5A" w:rsidP="007523FC">
      <w:pPr>
        <w:rPr>
          <w:rFonts w:ascii="Times New Roman" w:hAnsi="Times New Roman" w:cs="Times New Roman"/>
          <w:sz w:val="24"/>
          <w:szCs w:val="24"/>
        </w:rPr>
      </w:pPr>
      <w:r w:rsidRPr="00051AF4">
        <w:rPr>
          <w:rFonts w:ascii="Times New Roman" w:hAnsi="Times New Roman" w:cs="Times New Roman"/>
          <w:b/>
          <w:bCs/>
          <w:sz w:val="24"/>
          <w:szCs w:val="24"/>
        </w:rPr>
        <w:t>Objekti asukohad:</w:t>
      </w:r>
      <w:r w:rsidRPr="00051AF4">
        <w:rPr>
          <w:rFonts w:ascii="Times New Roman" w:hAnsi="Times New Roman" w:cs="Times New Roman"/>
          <w:sz w:val="24"/>
          <w:szCs w:val="24"/>
        </w:rPr>
        <w:t xml:space="preserve"> Valga vald, Valga maakond</w:t>
      </w:r>
    </w:p>
    <w:p w14:paraId="334B6E07" w14:textId="6FC8DBA1" w:rsidR="00E85D5A" w:rsidRPr="00051AF4" w:rsidRDefault="00E85D5A" w:rsidP="007523FC">
      <w:pPr>
        <w:rPr>
          <w:rFonts w:ascii="Times New Roman" w:hAnsi="Times New Roman" w:cs="Times New Roman"/>
          <w:sz w:val="24"/>
          <w:szCs w:val="24"/>
        </w:rPr>
      </w:pPr>
    </w:p>
    <w:p w14:paraId="079EAE92" w14:textId="5AAB7966" w:rsidR="00E85D5A" w:rsidRPr="00051AF4" w:rsidRDefault="00E85D5A" w:rsidP="007523FC">
      <w:pPr>
        <w:rPr>
          <w:rFonts w:ascii="Times New Roman" w:hAnsi="Times New Roman" w:cs="Times New Roman"/>
          <w:color w:val="333333"/>
          <w:sz w:val="24"/>
          <w:szCs w:val="24"/>
        </w:rPr>
      </w:pPr>
      <w:r w:rsidRPr="00051AF4">
        <w:rPr>
          <w:rFonts w:ascii="Times New Roman" w:hAnsi="Times New Roman" w:cs="Times New Roman"/>
          <w:b/>
          <w:bCs/>
          <w:sz w:val="24"/>
          <w:szCs w:val="24"/>
        </w:rPr>
        <w:t>Objekti kirjeldus:</w:t>
      </w:r>
      <w:r w:rsidRPr="00051AF4">
        <w:rPr>
          <w:rFonts w:ascii="Times New Roman" w:hAnsi="Times New Roman" w:cs="Times New Roman"/>
          <w:sz w:val="24"/>
          <w:szCs w:val="24"/>
        </w:rPr>
        <w:t xml:space="preserve"> </w:t>
      </w:r>
      <w:r w:rsidRPr="00051AF4">
        <w:rPr>
          <w:rFonts w:ascii="Times New Roman" w:hAnsi="Times New Roman" w:cs="Times New Roman"/>
          <w:color w:val="333333"/>
          <w:sz w:val="24"/>
          <w:szCs w:val="24"/>
        </w:rPr>
        <w:t>Tulenevalt Valga valla kruusakattega teede olukorrast on vajalik teostada teekatete parendustöid. Valitavad lõigud määrab</w:t>
      </w:r>
      <w:r w:rsidR="007C5ED9" w:rsidRPr="00051AF4">
        <w:rPr>
          <w:rFonts w:ascii="Times New Roman" w:hAnsi="Times New Roman" w:cs="Times New Roman"/>
          <w:color w:val="333333"/>
          <w:sz w:val="24"/>
          <w:szCs w:val="24"/>
        </w:rPr>
        <w:t xml:space="preserve"> Valga Vallavalitsus.</w:t>
      </w:r>
    </w:p>
    <w:p w14:paraId="7F5D2D52" w14:textId="34A098E1" w:rsidR="007C5ED9" w:rsidRPr="00051AF4" w:rsidRDefault="007C5ED9" w:rsidP="007523FC">
      <w:pPr>
        <w:rPr>
          <w:rFonts w:ascii="Times New Roman" w:hAnsi="Times New Roman" w:cs="Times New Roman"/>
          <w:color w:val="333333"/>
          <w:sz w:val="24"/>
          <w:szCs w:val="24"/>
        </w:rPr>
      </w:pPr>
    </w:p>
    <w:p w14:paraId="1015AD68" w14:textId="4A50078F" w:rsidR="007C5ED9" w:rsidRPr="00051AF4" w:rsidRDefault="007C5ED9" w:rsidP="007523FC">
      <w:pPr>
        <w:rPr>
          <w:rFonts w:ascii="Times New Roman" w:hAnsi="Times New Roman" w:cs="Times New Roman"/>
          <w:color w:val="333333"/>
          <w:sz w:val="24"/>
          <w:szCs w:val="24"/>
        </w:rPr>
      </w:pPr>
      <w:r w:rsidRPr="00051AF4">
        <w:rPr>
          <w:rFonts w:ascii="Times New Roman" w:hAnsi="Times New Roman" w:cs="Times New Roman"/>
          <w:b/>
          <w:bCs/>
          <w:color w:val="333333"/>
          <w:sz w:val="24"/>
          <w:szCs w:val="24"/>
        </w:rPr>
        <w:t>Tellija:</w:t>
      </w:r>
      <w:r w:rsidRPr="00051AF4">
        <w:rPr>
          <w:rFonts w:ascii="Times New Roman" w:hAnsi="Times New Roman" w:cs="Times New Roman"/>
          <w:color w:val="333333"/>
          <w:sz w:val="24"/>
          <w:szCs w:val="24"/>
        </w:rPr>
        <w:t xml:space="preserve">  </w:t>
      </w:r>
      <w:r w:rsidR="00C10862" w:rsidRPr="00051AF4">
        <w:rPr>
          <w:rFonts w:ascii="Times New Roman" w:hAnsi="Times New Roman" w:cs="Times New Roman"/>
          <w:color w:val="333333"/>
          <w:sz w:val="24"/>
          <w:szCs w:val="24"/>
        </w:rPr>
        <w:t xml:space="preserve">Valga Vallavalitsus, registrikood 77000507, aadress Puiestee 8, Valga linn, Valga vald, telefon +3725021670, e-post </w:t>
      </w:r>
      <w:hyperlink r:id="rId7" w:history="1">
        <w:r w:rsidR="00C10862" w:rsidRPr="00051AF4">
          <w:rPr>
            <w:rStyle w:val="Hperlink"/>
            <w:rFonts w:ascii="Times New Roman" w:hAnsi="Times New Roman" w:cs="Times New Roman"/>
            <w:sz w:val="24"/>
            <w:szCs w:val="24"/>
          </w:rPr>
          <w:t>valga@valga.ee</w:t>
        </w:r>
      </w:hyperlink>
      <w:r w:rsidR="00C10862" w:rsidRPr="00051AF4">
        <w:rPr>
          <w:rFonts w:ascii="Times New Roman" w:hAnsi="Times New Roman" w:cs="Times New Roman"/>
          <w:color w:val="333333"/>
          <w:sz w:val="24"/>
          <w:szCs w:val="24"/>
        </w:rPr>
        <w:t xml:space="preserve">, koduleht: </w:t>
      </w:r>
      <w:hyperlink r:id="rId8" w:history="1">
        <w:r w:rsidR="00DD12CF" w:rsidRPr="00051AF4">
          <w:rPr>
            <w:rStyle w:val="Hperlink"/>
            <w:rFonts w:ascii="Times New Roman" w:hAnsi="Times New Roman" w:cs="Times New Roman"/>
            <w:sz w:val="24"/>
            <w:szCs w:val="24"/>
          </w:rPr>
          <w:t>www.valga.ee</w:t>
        </w:r>
      </w:hyperlink>
      <w:r w:rsidR="00DD12CF" w:rsidRPr="00051AF4">
        <w:rPr>
          <w:rFonts w:ascii="Times New Roman" w:hAnsi="Times New Roman" w:cs="Times New Roman"/>
          <w:color w:val="333333"/>
          <w:sz w:val="24"/>
          <w:szCs w:val="24"/>
        </w:rPr>
        <w:t xml:space="preserve"> </w:t>
      </w:r>
    </w:p>
    <w:p w14:paraId="2BF55BBF" w14:textId="77777777" w:rsidR="00DD12CF" w:rsidRPr="00051AF4" w:rsidRDefault="00DD12CF" w:rsidP="007523FC">
      <w:pPr>
        <w:rPr>
          <w:rFonts w:ascii="Times New Roman" w:hAnsi="Times New Roman" w:cs="Times New Roman"/>
          <w:color w:val="333333"/>
          <w:sz w:val="24"/>
          <w:szCs w:val="24"/>
        </w:rPr>
      </w:pPr>
    </w:p>
    <w:p w14:paraId="70C2A841" w14:textId="37964778" w:rsidR="00896F69" w:rsidRPr="00051AF4" w:rsidRDefault="00DD12CF" w:rsidP="00896F69">
      <w:pPr>
        <w:rPr>
          <w:rFonts w:ascii="Times New Roman" w:hAnsi="Times New Roman" w:cs="Times New Roman"/>
          <w:color w:val="333333"/>
          <w:sz w:val="24"/>
          <w:szCs w:val="24"/>
        </w:rPr>
      </w:pPr>
      <w:r w:rsidRPr="00051AF4">
        <w:rPr>
          <w:rFonts w:ascii="Times New Roman" w:hAnsi="Times New Roman" w:cs="Times New Roman"/>
          <w:b/>
          <w:bCs/>
          <w:sz w:val="24"/>
          <w:szCs w:val="24"/>
        </w:rPr>
        <w:t xml:space="preserve">Tööde kirjeldus: </w:t>
      </w:r>
      <w:r w:rsidRPr="00051AF4">
        <w:rPr>
          <w:rFonts w:ascii="Times New Roman" w:hAnsi="Times New Roman" w:cs="Times New Roman"/>
          <w:color w:val="333333"/>
          <w:sz w:val="24"/>
          <w:szCs w:val="24"/>
        </w:rPr>
        <w:t xml:space="preserve">Valga valla teede katete olukorra parendamine. Parendamist vajavatele teelõikudele  </w:t>
      </w:r>
      <w:r w:rsidR="00896F69" w:rsidRPr="00051AF4">
        <w:rPr>
          <w:rFonts w:ascii="Times New Roman" w:hAnsi="Times New Roman" w:cs="Times New Roman"/>
          <w:sz w:val="24"/>
          <w:szCs w:val="24"/>
        </w:rPr>
        <w:t>purustatud kruusa 0-32 positsioon nr 6 peale</w:t>
      </w:r>
      <w:r w:rsidR="006615B2">
        <w:rPr>
          <w:rFonts w:ascii="Times New Roman" w:hAnsi="Times New Roman" w:cs="Times New Roman"/>
          <w:sz w:val="24"/>
          <w:szCs w:val="24"/>
        </w:rPr>
        <w:t xml:space="preserve"> </w:t>
      </w:r>
      <w:r w:rsidR="00896F69" w:rsidRPr="00051AF4">
        <w:rPr>
          <w:rFonts w:ascii="Times New Roman" w:hAnsi="Times New Roman" w:cs="Times New Roman"/>
          <w:sz w:val="24"/>
          <w:szCs w:val="24"/>
        </w:rPr>
        <w:t xml:space="preserve">vedu koos tee eelneva profileerimisega, laotamine alussahaga autoga ning tihendamisega. </w:t>
      </w:r>
      <w:r w:rsidR="00896F69" w:rsidRPr="00051AF4">
        <w:rPr>
          <w:rFonts w:ascii="Times New Roman" w:hAnsi="Times New Roman" w:cs="Times New Roman"/>
          <w:color w:val="333333"/>
          <w:sz w:val="24"/>
          <w:szCs w:val="24"/>
        </w:rPr>
        <w:t>Peale tihendamist peab jääma katte paksus vähemalt 10 cm.</w:t>
      </w:r>
    </w:p>
    <w:p w14:paraId="2186E9B4" w14:textId="5C2EE470" w:rsidR="00051AF4" w:rsidRDefault="00051AF4" w:rsidP="00896F69">
      <w:pPr>
        <w:rPr>
          <w:rFonts w:ascii="Times New Roman" w:hAnsi="Times New Roman" w:cs="Times New Roman"/>
          <w:sz w:val="24"/>
          <w:szCs w:val="24"/>
        </w:rPr>
      </w:pPr>
      <w:r w:rsidRPr="00051AF4">
        <w:rPr>
          <w:rFonts w:ascii="Times New Roman" w:hAnsi="Times New Roman" w:cs="Times New Roman"/>
          <w:sz w:val="24"/>
          <w:szCs w:val="24"/>
        </w:rPr>
        <w:t>Kruusavedu toimub kuivade ilmadega ja alussahaga kalluriga (soolo täismass kuni 28 t).</w:t>
      </w:r>
      <w:r w:rsidR="00A85947">
        <w:rPr>
          <w:rFonts w:ascii="Times New Roman" w:hAnsi="Times New Roman" w:cs="Times New Roman"/>
          <w:sz w:val="24"/>
          <w:szCs w:val="24"/>
        </w:rPr>
        <w:t xml:space="preserve"> </w:t>
      </w:r>
    </w:p>
    <w:p w14:paraId="7563B2BB" w14:textId="34963EE5" w:rsidR="00A85947" w:rsidRPr="00A85947" w:rsidRDefault="00A85947" w:rsidP="00896F69">
      <w:pPr>
        <w:rPr>
          <w:rFonts w:ascii="Times New Roman" w:hAnsi="Times New Roman" w:cs="Times New Roman"/>
          <w:bCs/>
          <w:sz w:val="24"/>
          <w:szCs w:val="24"/>
        </w:rPr>
      </w:pPr>
      <w:r>
        <w:rPr>
          <w:rFonts w:ascii="Times New Roman" w:hAnsi="Times New Roman" w:cs="Times New Roman"/>
          <w:sz w:val="24"/>
          <w:szCs w:val="24"/>
        </w:rPr>
        <w:t xml:space="preserve">Kruusaveol peab kasutusel olema e-veoseleht. </w:t>
      </w:r>
      <w:r w:rsidRPr="00A85947">
        <w:rPr>
          <w:rFonts w:ascii="Times New Roman" w:hAnsi="Times New Roman" w:cs="Times New Roman"/>
          <w:bCs/>
          <w:sz w:val="24"/>
          <w:szCs w:val="24"/>
        </w:rPr>
        <w:t>E-veoselehe tööde dokumenteerimise minimaalsed nõuded</w:t>
      </w:r>
      <w:r>
        <w:rPr>
          <w:rFonts w:ascii="Times New Roman" w:hAnsi="Times New Roman" w:cs="Times New Roman"/>
          <w:bCs/>
          <w:sz w:val="24"/>
          <w:szCs w:val="24"/>
        </w:rPr>
        <w:t xml:space="preserve"> on lisas 1.</w:t>
      </w:r>
    </w:p>
    <w:p w14:paraId="36489806" w14:textId="6EAC3D91" w:rsidR="006E1C71" w:rsidRDefault="00896F69" w:rsidP="00896F69">
      <w:pPr>
        <w:rPr>
          <w:rFonts w:ascii="Times New Roman" w:hAnsi="Times New Roman" w:cs="Times New Roman"/>
          <w:sz w:val="24"/>
          <w:szCs w:val="24"/>
        </w:rPr>
      </w:pPr>
      <w:r w:rsidRPr="00051AF4">
        <w:rPr>
          <w:rFonts w:ascii="Times New Roman" w:hAnsi="Times New Roman" w:cs="Times New Roman"/>
          <w:sz w:val="24"/>
          <w:szCs w:val="24"/>
        </w:rPr>
        <w:t>Tõlliste-Õru piirkonnas on vajadusel kaks ümberlaadimise kohta</w:t>
      </w:r>
      <w:r w:rsidR="006E1C71">
        <w:rPr>
          <w:rFonts w:ascii="Times New Roman" w:hAnsi="Times New Roman" w:cs="Times New Roman"/>
          <w:sz w:val="24"/>
          <w:szCs w:val="24"/>
        </w:rPr>
        <w:t>. Täpsem info piirkonna välitööde juhilt</w:t>
      </w:r>
      <w:r w:rsidR="00A85947">
        <w:rPr>
          <w:rFonts w:ascii="Times New Roman" w:hAnsi="Times New Roman" w:cs="Times New Roman"/>
          <w:sz w:val="24"/>
          <w:szCs w:val="24"/>
        </w:rPr>
        <w:t>-</w:t>
      </w:r>
      <w:r w:rsidR="006E1C71">
        <w:rPr>
          <w:rFonts w:ascii="Times New Roman" w:hAnsi="Times New Roman" w:cs="Times New Roman"/>
          <w:sz w:val="24"/>
          <w:szCs w:val="24"/>
        </w:rPr>
        <w:t xml:space="preserve"> </w:t>
      </w:r>
      <w:r w:rsidR="00A44C2D">
        <w:rPr>
          <w:rFonts w:ascii="Times New Roman" w:hAnsi="Times New Roman" w:cs="Times New Roman"/>
          <w:sz w:val="24"/>
          <w:szCs w:val="24"/>
        </w:rPr>
        <w:t>Andrus Mäerand</w:t>
      </w:r>
      <w:r w:rsidR="006E1C71">
        <w:rPr>
          <w:rFonts w:ascii="Times New Roman" w:hAnsi="Times New Roman" w:cs="Times New Roman"/>
          <w:sz w:val="24"/>
          <w:szCs w:val="24"/>
        </w:rPr>
        <w:t>, tel. 5</w:t>
      </w:r>
      <w:r w:rsidR="00A85947">
        <w:rPr>
          <w:rFonts w:ascii="Times New Roman" w:hAnsi="Times New Roman" w:cs="Times New Roman"/>
          <w:sz w:val="24"/>
          <w:szCs w:val="24"/>
        </w:rPr>
        <w:t xml:space="preserve"> 306 8933</w:t>
      </w:r>
      <w:r w:rsidR="006E1C71">
        <w:rPr>
          <w:rFonts w:ascii="Times New Roman" w:hAnsi="Times New Roman" w:cs="Times New Roman"/>
          <w:sz w:val="24"/>
          <w:szCs w:val="24"/>
        </w:rPr>
        <w:t>.</w:t>
      </w:r>
    </w:p>
    <w:p w14:paraId="7A94210D" w14:textId="1826E1B5" w:rsidR="006E1C71" w:rsidRDefault="00896F69" w:rsidP="006E1C71">
      <w:pPr>
        <w:rPr>
          <w:rFonts w:ascii="Times New Roman" w:hAnsi="Times New Roman" w:cs="Times New Roman"/>
          <w:sz w:val="24"/>
          <w:szCs w:val="24"/>
        </w:rPr>
      </w:pPr>
      <w:r w:rsidRPr="00051AF4">
        <w:rPr>
          <w:rFonts w:ascii="Times New Roman" w:hAnsi="Times New Roman" w:cs="Times New Roman"/>
          <w:sz w:val="24"/>
          <w:szCs w:val="24"/>
        </w:rPr>
        <w:t>Taheva-Karula piirkonnas on vajadusel kolm ümberlaadimis</w:t>
      </w:r>
      <w:r w:rsidR="00051AF4" w:rsidRPr="00051AF4">
        <w:rPr>
          <w:rFonts w:ascii="Times New Roman" w:hAnsi="Times New Roman" w:cs="Times New Roman"/>
          <w:sz w:val="24"/>
          <w:szCs w:val="24"/>
        </w:rPr>
        <w:t xml:space="preserve">e </w:t>
      </w:r>
      <w:r w:rsidRPr="00051AF4">
        <w:rPr>
          <w:rFonts w:ascii="Times New Roman" w:hAnsi="Times New Roman" w:cs="Times New Roman"/>
          <w:sz w:val="24"/>
          <w:szCs w:val="24"/>
        </w:rPr>
        <w:t>kohta (</w:t>
      </w:r>
      <w:proofErr w:type="spellStart"/>
      <w:r w:rsidRPr="00051AF4">
        <w:rPr>
          <w:rFonts w:ascii="Times New Roman" w:hAnsi="Times New Roman" w:cs="Times New Roman"/>
          <w:sz w:val="24"/>
          <w:szCs w:val="24"/>
        </w:rPr>
        <w:t>Koikküla</w:t>
      </w:r>
      <w:proofErr w:type="spellEnd"/>
      <w:r w:rsidRPr="00051AF4">
        <w:rPr>
          <w:rFonts w:ascii="Times New Roman" w:hAnsi="Times New Roman" w:cs="Times New Roman"/>
          <w:sz w:val="24"/>
          <w:szCs w:val="24"/>
        </w:rPr>
        <w:t xml:space="preserve">, </w:t>
      </w:r>
      <w:proofErr w:type="spellStart"/>
      <w:r w:rsidRPr="00051AF4">
        <w:rPr>
          <w:rFonts w:ascii="Times New Roman" w:hAnsi="Times New Roman" w:cs="Times New Roman"/>
          <w:sz w:val="24"/>
          <w:szCs w:val="24"/>
        </w:rPr>
        <w:t>Lüllemäe</w:t>
      </w:r>
      <w:proofErr w:type="spellEnd"/>
      <w:r w:rsidRPr="00051AF4">
        <w:rPr>
          <w:rFonts w:ascii="Times New Roman" w:hAnsi="Times New Roman" w:cs="Times New Roman"/>
          <w:sz w:val="24"/>
          <w:szCs w:val="24"/>
        </w:rPr>
        <w:t>, Kaagjärve).</w:t>
      </w:r>
      <w:r w:rsidR="006E1C71">
        <w:rPr>
          <w:rFonts w:ascii="Times New Roman" w:hAnsi="Times New Roman" w:cs="Times New Roman"/>
          <w:sz w:val="24"/>
          <w:szCs w:val="24"/>
        </w:rPr>
        <w:t xml:space="preserve"> Täpsem info piirkonna välitööde juhilt Margus Viks, tel. 5</w:t>
      </w:r>
      <w:r w:rsidR="006615B2">
        <w:rPr>
          <w:rFonts w:ascii="Times New Roman" w:hAnsi="Times New Roman" w:cs="Times New Roman"/>
          <w:sz w:val="24"/>
          <w:szCs w:val="24"/>
        </w:rPr>
        <w:t xml:space="preserve"> </w:t>
      </w:r>
      <w:r w:rsidR="006E1C71">
        <w:rPr>
          <w:rFonts w:ascii="Times New Roman" w:hAnsi="Times New Roman" w:cs="Times New Roman"/>
          <w:sz w:val="24"/>
          <w:szCs w:val="24"/>
        </w:rPr>
        <w:t>388</w:t>
      </w:r>
      <w:r w:rsidR="006615B2">
        <w:rPr>
          <w:rFonts w:ascii="Times New Roman" w:hAnsi="Times New Roman" w:cs="Times New Roman"/>
          <w:sz w:val="24"/>
          <w:szCs w:val="24"/>
        </w:rPr>
        <w:t xml:space="preserve"> </w:t>
      </w:r>
      <w:r w:rsidR="006E1C71">
        <w:rPr>
          <w:rFonts w:ascii="Times New Roman" w:hAnsi="Times New Roman" w:cs="Times New Roman"/>
          <w:sz w:val="24"/>
          <w:szCs w:val="24"/>
        </w:rPr>
        <w:t>3601.</w:t>
      </w:r>
    </w:p>
    <w:p w14:paraId="5FB733D2" w14:textId="0479B973" w:rsidR="00896F69" w:rsidRPr="00051AF4" w:rsidRDefault="008640C2" w:rsidP="00896F69">
      <w:pPr>
        <w:rPr>
          <w:rFonts w:ascii="Times New Roman" w:hAnsi="Times New Roman" w:cs="Times New Roman"/>
          <w:sz w:val="24"/>
          <w:szCs w:val="24"/>
        </w:rPr>
      </w:pPr>
      <w:r>
        <w:rPr>
          <w:rFonts w:ascii="Times New Roman" w:hAnsi="Times New Roman" w:cs="Times New Roman"/>
          <w:sz w:val="24"/>
          <w:szCs w:val="24"/>
        </w:rPr>
        <w:t xml:space="preserve">Eeldatav maksumus </w:t>
      </w:r>
      <w:r w:rsidR="006615B2">
        <w:rPr>
          <w:rFonts w:ascii="Times New Roman" w:hAnsi="Times New Roman" w:cs="Times New Roman"/>
          <w:sz w:val="24"/>
          <w:szCs w:val="24"/>
        </w:rPr>
        <w:t xml:space="preserve">mõlema piirkonna peale </w:t>
      </w:r>
      <w:r>
        <w:rPr>
          <w:rFonts w:ascii="Times New Roman" w:hAnsi="Times New Roman" w:cs="Times New Roman"/>
          <w:sz w:val="24"/>
          <w:szCs w:val="24"/>
        </w:rPr>
        <w:t>kokku kuni 30 000 €</w:t>
      </w:r>
      <w:r w:rsidR="006615B2">
        <w:rPr>
          <w:rFonts w:ascii="Times New Roman" w:hAnsi="Times New Roman" w:cs="Times New Roman"/>
          <w:sz w:val="24"/>
          <w:szCs w:val="24"/>
        </w:rPr>
        <w:t>+ km</w:t>
      </w:r>
      <w:r>
        <w:rPr>
          <w:rFonts w:ascii="Times New Roman" w:hAnsi="Times New Roman" w:cs="Times New Roman"/>
          <w:sz w:val="24"/>
          <w:szCs w:val="24"/>
        </w:rPr>
        <w:t>.</w:t>
      </w:r>
    </w:p>
    <w:p w14:paraId="715BEC0C" w14:textId="2255484A" w:rsidR="00E85D5A" w:rsidRPr="00051AF4" w:rsidRDefault="00E85D5A" w:rsidP="00E85D5A">
      <w:pPr>
        <w:pStyle w:val="Normaallaadveeb"/>
        <w:shd w:val="clear" w:color="auto" w:fill="FFFFFF"/>
        <w:spacing w:before="0" w:beforeAutospacing="0" w:after="0" w:afterAutospacing="0" w:line="240" w:lineRule="atLeast"/>
        <w:rPr>
          <w:color w:val="333333"/>
        </w:rPr>
      </w:pPr>
      <w:r w:rsidRPr="00051AF4">
        <w:rPr>
          <w:color w:val="333333"/>
        </w:rPr>
        <w:t> </w:t>
      </w:r>
    </w:p>
    <w:p w14:paraId="6E7B7D05" w14:textId="4C41BE2F" w:rsidR="00A85947" w:rsidRDefault="00E85D5A" w:rsidP="00E85D5A">
      <w:pPr>
        <w:pStyle w:val="Normaallaadveeb"/>
        <w:shd w:val="clear" w:color="auto" w:fill="FFFFFF"/>
        <w:spacing w:before="0" w:beforeAutospacing="0" w:after="0" w:afterAutospacing="0" w:line="240" w:lineRule="atLeast"/>
        <w:rPr>
          <w:color w:val="333333"/>
        </w:rPr>
      </w:pPr>
      <w:r w:rsidRPr="00051AF4">
        <w:rPr>
          <w:b/>
          <w:bCs/>
          <w:color w:val="333333"/>
        </w:rPr>
        <w:t>Tööde teostamise tähtaeg:</w:t>
      </w:r>
      <w:r w:rsidRPr="00051AF4">
        <w:rPr>
          <w:color w:val="333333"/>
        </w:rPr>
        <w:t xml:space="preserve"> </w:t>
      </w:r>
      <w:r w:rsidR="00F46355">
        <w:rPr>
          <w:color w:val="333333"/>
        </w:rPr>
        <w:t>lepingu sõlmimisest kuni</w:t>
      </w:r>
      <w:r w:rsidRPr="00051AF4">
        <w:rPr>
          <w:color w:val="333333"/>
        </w:rPr>
        <w:t xml:space="preserve"> </w:t>
      </w:r>
      <w:r w:rsidR="00051AF4" w:rsidRPr="00051AF4">
        <w:rPr>
          <w:color w:val="333333"/>
        </w:rPr>
        <w:t>3</w:t>
      </w:r>
      <w:r w:rsidR="007049CB">
        <w:rPr>
          <w:color w:val="333333"/>
        </w:rPr>
        <w:t>0</w:t>
      </w:r>
      <w:r w:rsidR="009349A5">
        <w:rPr>
          <w:color w:val="333333"/>
        </w:rPr>
        <w:t>.1</w:t>
      </w:r>
      <w:r w:rsidR="007049CB">
        <w:rPr>
          <w:color w:val="333333"/>
        </w:rPr>
        <w:t>1</w:t>
      </w:r>
      <w:r w:rsidRPr="00051AF4">
        <w:rPr>
          <w:color w:val="333333"/>
        </w:rPr>
        <w:t>.20</w:t>
      </w:r>
      <w:r w:rsidR="00051AF4" w:rsidRPr="00051AF4">
        <w:rPr>
          <w:color w:val="333333"/>
        </w:rPr>
        <w:t>2</w:t>
      </w:r>
      <w:r w:rsidR="006615B2">
        <w:rPr>
          <w:color w:val="333333"/>
        </w:rPr>
        <w:t>6</w:t>
      </w:r>
      <w:r w:rsidRPr="00051AF4">
        <w:rPr>
          <w:color w:val="333333"/>
        </w:rPr>
        <w:t>.a</w:t>
      </w:r>
    </w:p>
    <w:p w14:paraId="21ACE6A3" w14:textId="77777777" w:rsidR="00A85947" w:rsidRDefault="00A85947">
      <w:pPr>
        <w:spacing w:after="160" w:line="259" w:lineRule="auto"/>
        <w:rPr>
          <w:rFonts w:ascii="Times New Roman" w:eastAsia="Times New Roman" w:hAnsi="Times New Roman" w:cs="Times New Roman"/>
          <w:color w:val="333333"/>
          <w:sz w:val="24"/>
          <w:szCs w:val="24"/>
          <w:lang w:eastAsia="et-EE"/>
        </w:rPr>
      </w:pPr>
      <w:r>
        <w:rPr>
          <w:color w:val="333333"/>
        </w:rPr>
        <w:br w:type="page"/>
      </w:r>
    </w:p>
    <w:p w14:paraId="7E7CFC38" w14:textId="77777777" w:rsidR="00A85947" w:rsidRDefault="00A85947" w:rsidP="00A85947">
      <w:pPr>
        <w:jc w:val="center"/>
        <w:rPr>
          <w:rFonts w:ascii="Times New Roman" w:hAnsi="Times New Roman" w:cs="Times New Roman"/>
          <w:b/>
          <w:sz w:val="24"/>
          <w:szCs w:val="24"/>
        </w:rPr>
      </w:pPr>
      <w:bookmarkStart w:id="0" w:name="_Hlk86221419"/>
      <w:r>
        <w:rPr>
          <w:rFonts w:ascii="Times New Roman" w:hAnsi="Times New Roman" w:cs="Times New Roman"/>
          <w:b/>
          <w:sz w:val="24"/>
          <w:szCs w:val="24"/>
        </w:rPr>
        <w:lastRenderedPageBreak/>
        <w:t>E-veoselehe tööde dokumenteerimise minimaalsed nõuded</w:t>
      </w:r>
      <w:r>
        <w:rPr>
          <w:rStyle w:val="Allmrkuseviide"/>
          <w:rFonts w:ascii="Times New Roman" w:hAnsi="Times New Roman" w:cs="Times New Roman"/>
          <w:b/>
          <w:sz w:val="24"/>
          <w:szCs w:val="24"/>
        </w:rPr>
        <w:footnoteReference w:id="1"/>
      </w:r>
    </w:p>
    <w:bookmarkEnd w:id="0"/>
    <w:p w14:paraId="1BE4E0D0" w14:textId="77777777" w:rsidR="00A85947" w:rsidRDefault="00A85947" w:rsidP="00A85947">
      <w:pPr>
        <w:jc w:val="both"/>
        <w:rPr>
          <w:rFonts w:ascii="Times New Roman" w:hAnsi="Times New Roman" w:cs="Times New Roman"/>
          <w:b/>
          <w:sz w:val="24"/>
          <w:szCs w:val="24"/>
        </w:rPr>
      </w:pPr>
    </w:p>
    <w:p w14:paraId="369157C4"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Kõik puistematerjalide </w:t>
      </w:r>
      <w:r>
        <w:rPr>
          <w:rFonts w:ascii="Times New Roman" w:hAnsi="Times New Roman" w:cs="Times New Roman"/>
          <w:sz w:val="24"/>
          <w:szCs w:val="24"/>
        </w:rPr>
        <w:t>(liiv, kruus, killustik, bituumensideainega materjalid jms) elektroonilised veodokumendid</w:t>
      </w:r>
      <w:r>
        <w:rPr>
          <w:rStyle w:val="Allmrkuseviide"/>
          <w:rFonts w:ascii="Times New Roman" w:hAnsi="Times New Roman" w:cs="Times New Roman"/>
          <w:sz w:val="24"/>
          <w:szCs w:val="24"/>
        </w:rPr>
        <w:footnoteReference w:id="2"/>
      </w:r>
      <w:r>
        <w:rPr>
          <w:rFonts w:ascii="Times New Roman" w:hAnsi="Times New Roman" w:cs="Times New Roman"/>
          <w:sz w:val="24"/>
          <w:szCs w:val="24"/>
        </w:rPr>
        <w:t>, edaspidi e-</w:t>
      </w:r>
      <w:r>
        <w:rPr>
          <w:rFonts w:ascii="Times New Roman" w:hAnsi="Times New Roman" w:cs="Times New Roman"/>
          <w:sz w:val="24"/>
          <w:szCs w:val="24"/>
          <w:shd w:val="clear" w:color="auto" w:fill="FFFFFF"/>
          <w:lang w:eastAsia="et-EE"/>
        </w:rPr>
        <w:t>veoselehed ja nende põhjal koostatud koondtabelid (e-veoselehed), tuleb vormistada elektroonilises andmevahetusplatvormis (vt Tabel 1 tööd).</w:t>
      </w:r>
    </w:p>
    <w:p w14:paraId="00E0C9A2"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Andmevahetusplatvorm</w:t>
      </w:r>
      <w:r>
        <w:rPr>
          <w:rStyle w:val="Allmrkuseviide"/>
          <w:rFonts w:ascii="Times New Roman" w:hAnsi="Times New Roman" w:cs="Times New Roman"/>
          <w:sz w:val="24"/>
          <w:szCs w:val="24"/>
          <w:shd w:val="clear" w:color="auto" w:fill="FFFFFF"/>
          <w:lang w:eastAsia="et-EE"/>
        </w:rPr>
        <w:footnoteReference w:id="3"/>
      </w:r>
      <w:r>
        <w:rPr>
          <w:rFonts w:ascii="Times New Roman" w:hAnsi="Times New Roman" w:cs="Times New Roman"/>
          <w:sz w:val="24"/>
          <w:szCs w:val="24"/>
          <w:shd w:val="clear" w:color="auto" w:fill="FFFFFF"/>
          <w:lang w:eastAsia="et-EE"/>
        </w:rPr>
        <w:t xml:space="preserve"> on info- ja kommunikatsioonitehnoloogial põhinev lahendus, mis on ette nähtud elektroonilise kaubaveoteabe töötlemiseks ja mille kaudu toimub andmevahetus asjaomaste ettevõtjate vahel, samuti asjaomase ettevõtja ja pädeva asutuse vahel masinloetaval kujul.</w:t>
      </w:r>
    </w:p>
    <w:p w14:paraId="4AA3EDA5"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Süsteem peab toimima nii, et internetiühenduse puudumisel/katkemisel jääb sisestatud e-veoseleht ootele ja edastatakse internetiühenduse taastumisel automaatselt koos sisestamise aegse kuupäeva ja kellaajaga (digitempel).</w:t>
      </w:r>
    </w:p>
    <w:p w14:paraId="0DE0A9B7"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Erandina võib tõendatud internetiühenduse puudumise või tarkvaraga seotud probleemide korral täita veoselehe paberlehel ning e-veoseleht peab olema vormistatud sel juhul tagantjärgi hiljemalt 1 tööpäeva jooksul pärast veo toimumist.</w:t>
      </w:r>
    </w:p>
    <w:p w14:paraId="7EDB7717"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bookmarkStart w:id="1" w:name="_Hlk151466517"/>
      <w:r>
        <w:rPr>
          <w:rFonts w:ascii="Times New Roman" w:hAnsi="Times New Roman" w:cs="Times New Roman"/>
          <w:sz w:val="24"/>
          <w:szCs w:val="24"/>
          <w:shd w:val="clear" w:color="auto" w:fill="FFFFFF"/>
          <w:lang w:eastAsia="et-EE"/>
        </w:rPr>
        <w:t>Andmed, mida e-veoselehel kajastatakse, peavad minimaalselt sisaldama (korduvad asjad võivad olla eeltäidetavad):</w:t>
      </w:r>
    </w:p>
    <w:p w14:paraId="4474B49A" w14:textId="77777777" w:rsidR="00A85947" w:rsidRDefault="00A85947" w:rsidP="00A85947">
      <w:pPr>
        <w:pStyle w:val="Loendilik"/>
        <w:numPr>
          <w:ilvl w:val="1"/>
          <w:numId w:val="1"/>
        </w:numPr>
        <w:spacing w:after="160" w:line="256" w:lineRule="auto"/>
        <w:rPr>
          <w:rFonts w:ascii="Times New Roman" w:eastAsia="Times New Roman" w:hAnsi="Times New Roman"/>
          <w:sz w:val="24"/>
          <w:szCs w:val="24"/>
          <w:shd w:val="clear" w:color="auto" w:fill="FFFFFF"/>
          <w:lang w:eastAsia="et-EE"/>
        </w:rPr>
      </w:pPr>
      <w:r>
        <w:rPr>
          <w:rFonts w:ascii="Times New Roman" w:hAnsi="Times New Roman"/>
          <w:b/>
          <w:bCs/>
          <w:sz w:val="24"/>
          <w:szCs w:val="24"/>
        </w:rPr>
        <w:t>veose saatja nimi ja aadress</w:t>
      </w:r>
      <w:r>
        <w:rPr>
          <w:rStyle w:val="Allmrkuseviide"/>
          <w:rFonts w:ascii="Times New Roman" w:hAnsi="Times New Roman"/>
          <w:b/>
          <w:bCs/>
          <w:sz w:val="24"/>
          <w:szCs w:val="24"/>
        </w:rPr>
        <w:footnoteReference w:id="4"/>
      </w:r>
      <w:r>
        <w:rPr>
          <w:rFonts w:ascii="Times New Roman" w:hAnsi="Times New Roman"/>
          <w:b/>
          <w:bCs/>
          <w:sz w:val="24"/>
          <w:szCs w:val="24"/>
        </w:rPr>
        <w:t xml:space="preserve"> </w:t>
      </w:r>
      <w:r>
        <w:rPr>
          <w:rFonts w:ascii="Times New Roman" w:hAnsi="Times New Roman"/>
          <w:sz w:val="24"/>
          <w:szCs w:val="24"/>
        </w:rPr>
        <w:t>ning:</w:t>
      </w:r>
      <w:r>
        <w:rPr>
          <w:rFonts w:ascii="Times New Roman" w:hAnsi="Times New Roman"/>
          <w:b/>
          <w:bCs/>
          <w:sz w:val="24"/>
          <w:szCs w:val="24"/>
        </w:rPr>
        <w:t xml:space="preserve"> </w:t>
      </w:r>
      <w:r>
        <w:rPr>
          <w:rFonts w:ascii="Times New Roman" w:eastAsia="Times New Roman" w:hAnsi="Times New Roman"/>
          <w:sz w:val="24"/>
          <w:szCs w:val="24"/>
          <w:shd w:val="clear" w:color="auto" w:fill="FFFFFF"/>
          <w:lang w:eastAsia="et-EE"/>
        </w:rPr>
        <w:t>telefon, ettevõtte nimi, aadress, registrikood;</w:t>
      </w:r>
    </w:p>
    <w:p w14:paraId="4C414C8A"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vedaja nimi ja aadress</w:t>
      </w:r>
      <w:r>
        <w:rPr>
          <w:rFonts w:ascii="Times New Roman" w:hAnsi="Times New Roman"/>
          <w:sz w:val="24"/>
          <w:szCs w:val="24"/>
          <w:shd w:val="clear" w:color="auto" w:fill="FFFFFF"/>
          <w:lang w:eastAsia="et-EE"/>
        </w:rPr>
        <w:t xml:space="preserve"> ning registrikood,</w:t>
      </w:r>
    </w:p>
    <w:p w14:paraId="002226C0"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 xml:space="preserve">autojuhi ees- ja perekonnanimi ja isikukood </w:t>
      </w:r>
      <w:r>
        <w:rPr>
          <w:rFonts w:ascii="Times New Roman" w:hAnsi="Times New Roman"/>
          <w:sz w:val="24"/>
          <w:szCs w:val="24"/>
        </w:rPr>
        <w:t>ning:</w:t>
      </w:r>
      <w:r>
        <w:rPr>
          <w:rFonts w:ascii="Times New Roman" w:hAnsi="Times New Roman"/>
          <w:b/>
          <w:bCs/>
          <w:sz w:val="24"/>
          <w:szCs w:val="24"/>
        </w:rPr>
        <w:t xml:space="preserve"> </w:t>
      </w:r>
      <w:r>
        <w:rPr>
          <w:rFonts w:ascii="Times New Roman" w:hAnsi="Times New Roman"/>
          <w:sz w:val="24"/>
          <w:szCs w:val="24"/>
          <w:shd w:val="clear" w:color="auto" w:fill="FFFFFF"/>
          <w:lang w:eastAsia="et-EE"/>
        </w:rPr>
        <w:t>telefon, sõidu alustamise kellaaeg, kuupäev;</w:t>
      </w:r>
    </w:p>
    <w:p w14:paraId="39353458"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veose saaja nimi ja aadress</w:t>
      </w:r>
      <w:r>
        <w:rPr>
          <w:rFonts w:ascii="Times New Roman" w:hAnsi="Times New Roman"/>
          <w:sz w:val="24"/>
          <w:szCs w:val="24"/>
          <w:shd w:val="clear" w:color="auto" w:fill="FFFFFF"/>
          <w:lang w:eastAsia="et-EE"/>
        </w:rPr>
        <w:t xml:space="preserve"> ning registrikood;</w:t>
      </w:r>
    </w:p>
    <w:p w14:paraId="4925EE55"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 xml:space="preserve">veose </w:t>
      </w:r>
      <w:proofErr w:type="spellStart"/>
      <w:r>
        <w:rPr>
          <w:rFonts w:ascii="Times New Roman" w:hAnsi="Times New Roman"/>
          <w:b/>
          <w:bCs/>
          <w:sz w:val="24"/>
          <w:szCs w:val="24"/>
        </w:rPr>
        <w:t>pealelaadimise</w:t>
      </w:r>
      <w:proofErr w:type="spellEnd"/>
      <w:r>
        <w:rPr>
          <w:rFonts w:ascii="Times New Roman" w:hAnsi="Times New Roman"/>
          <w:b/>
          <w:bCs/>
          <w:sz w:val="24"/>
          <w:szCs w:val="24"/>
        </w:rPr>
        <w:t xml:space="preserve"> koht ja kuupäev ning: </w:t>
      </w:r>
      <w:r>
        <w:rPr>
          <w:rFonts w:ascii="Times New Roman" w:hAnsi="Times New Roman"/>
          <w:sz w:val="24"/>
          <w:szCs w:val="24"/>
          <w:shd w:val="clear" w:color="auto" w:fill="FFFFFF"/>
          <w:lang w:eastAsia="et-EE"/>
        </w:rPr>
        <w:t>nimi, aadress; koordinaadid; laadimise kellaaeg, kuupäev;</w:t>
      </w:r>
    </w:p>
    <w:p w14:paraId="4F351D5A"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veose mahalaadimise koht</w:t>
      </w:r>
      <w:bookmarkStart w:id="2" w:name="para29lg4p6"/>
      <w:r>
        <w:rPr>
          <w:rFonts w:ascii="Times New Roman" w:hAnsi="Times New Roman"/>
          <w:sz w:val="24"/>
          <w:szCs w:val="24"/>
          <w:shd w:val="clear" w:color="auto" w:fill="FFFFFF"/>
          <w:lang w:eastAsia="et-EE"/>
        </w:rPr>
        <w:t xml:space="preserve"> ning:</w:t>
      </w:r>
      <w:r>
        <w:rPr>
          <w:rFonts w:ascii="Times New Roman" w:hAnsi="Times New Roman"/>
          <w:b/>
          <w:bCs/>
          <w:sz w:val="24"/>
          <w:szCs w:val="24"/>
          <w:shd w:val="clear" w:color="auto" w:fill="FFFFFF"/>
          <w:lang w:eastAsia="et-EE"/>
        </w:rPr>
        <w:t xml:space="preserve"> </w:t>
      </w:r>
      <w:r>
        <w:rPr>
          <w:rFonts w:ascii="Times New Roman" w:hAnsi="Times New Roman"/>
          <w:sz w:val="24"/>
          <w:szCs w:val="24"/>
          <w:shd w:val="clear" w:color="auto" w:fill="FFFFFF"/>
          <w:lang w:eastAsia="et-EE"/>
        </w:rPr>
        <w:t>nimetus ja aadress</w:t>
      </w:r>
      <w:r>
        <w:rPr>
          <w:rFonts w:ascii="Times New Roman" w:hAnsi="Times New Roman"/>
          <w:b/>
          <w:bCs/>
          <w:sz w:val="24"/>
          <w:szCs w:val="24"/>
          <w:shd w:val="clear" w:color="auto" w:fill="FFFFFF"/>
          <w:lang w:eastAsia="et-EE"/>
        </w:rPr>
        <w:t xml:space="preserve">, </w:t>
      </w:r>
      <w:r>
        <w:rPr>
          <w:rFonts w:ascii="Times New Roman" w:hAnsi="Times New Roman"/>
          <w:sz w:val="24"/>
          <w:szCs w:val="24"/>
          <w:shd w:val="clear" w:color="auto" w:fill="FFFFFF"/>
          <w:lang w:eastAsia="et-EE"/>
        </w:rPr>
        <w:t>koordinaadid, sihtkohta jõudmise kellaaeg, kuupäev, arvutatud ning sõidetud kilomeetrid;</w:t>
      </w:r>
    </w:p>
    <w:bookmarkEnd w:id="2"/>
    <w:p w14:paraId="43B3E3CE"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 xml:space="preserve">veose üldkasutatav nimetus </w:t>
      </w:r>
      <w:r>
        <w:rPr>
          <w:rFonts w:ascii="Times New Roman" w:hAnsi="Times New Roman"/>
          <w:sz w:val="24"/>
          <w:szCs w:val="24"/>
          <w:shd w:val="clear" w:color="auto" w:fill="FFFFFF"/>
          <w:lang w:eastAsia="et-EE"/>
        </w:rPr>
        <w:t>(saadetud materjali nimetus), kogus, kaal</w:t>
      </w:r>
      <w:r>
        <w:rPr>
          <w:rFonts w:ascii="Times New Roman" w:hAnsi="Times New Roman"/>
          <w:b/>
          <w:bCs/>
          <w:sz w:val="24"/>
          <w:szCs w:val="24"/>
        </w:rPr>
        <w:t>;</w:t>
      </w:r>
    </w:p>
    <w:p w14:paraId="67373511" w14:textId="77777777" w:rsidR="00A85947" w:rsidRDefault="00A85947" w:rsidP="00A85947">
      <w:pPr>
        <w:pStyle w:val="Loendilik"/>
        <w:numPr>
          <w:ilvl w:val="1"/>
          <w:numId w:val="1"/>
        </w:numPr>
        <w:spacing w:after="160" w:line="256" w:lineRule="auto"/>
        <w:rPr>
          <w:rFonts w:ascii="Times New Roman" w:hAnsi="Times New Roman"/>
          <w:b/>
          <w:bCs/>
          <w:sz w:val="24"/>
          <w:szCs w:val="24"/>
        </w:rPr>
      </w:pPr>
      <w:r>
        <w:rPr>
          <w:rFonts w:ascii="Times New Roman" w:hAnsi="Times New Roman"/>
          <w:b/>
          <w:bCs/>
          <w:sz w:val="24"/>
          <w:szCs w:val="24"/>
        </w:rPr>
        <w:t>veose brutomass;</w:t>
      </w:r>
    </w:p>
    <w:p w14:paraId="4BFBC835" w14:textId="77777777" w:rsidR="00A85947" w:rsidRDefault="00A85947" w:rsidP="00A85947">
      <w:pPr>
        <w:pStyle w:val="Loendilik"/>
        <w:numPr>
          <w:ilvl w:val="1"/>
          <w:numId w:val="1"/>
        </w:numPr>
        <w:spacing w:after="160" w:line="256" w:lineRule="auto"/>
        <w:rPr>
          <w:rFonts w:ascii="Times New Roman" w:hAnsi="Times New Roman"/>
          <w:sz w:val="24"/>
          <w:szCs w:val="24"/>
        </w:rPr>
      </w:pPr>
      <w:r>
        <w:rPr>
          <w:rFonts w:ascii="Times New Roman" w:hAnsi="Times New Roman"/>
          <w:b/>
          <w:bCs/>
          <w:sz w:val="24"/>
          <w:szCs w:val="24"/>
        </w:rPr>
        <w:t xml:space="preserve">auto ja selle haagise registreerimisnumbrid </w:t>
      </w:r>
      <w:r>
        <w:rPr>
          <w:rFonts w:ascii="Times New Roman" w:hAnsi="Times New Roman"/>
          <w:sz w:val="24"/>
          <w:szCs w:val="24"/>
        </w:rPr>
        <w:t>ning: auto ja haagise tühimass, auto ja haagise lubatud täismass, autorongi telgede arv;</w:t>
      </w:r>
    </w:p>
    <w:p w14:paraId="153C7CD6" w14:textId="77777777" w:rsidR="00A85947" w:rsidRDefault="00A85947" w:rsidP="00A85947">
      <w:pPr>
        <w:pStyle w:val="Loendilik"/>
        <w:numPr>
          <w:ilvl w:val="1"/>
          <w:numId w:val="1"/>
        </w:numPr>
        <w:spacing w:after="160" w:line="256" w:lineRule="auto"/>
        <w:rPr>
          <w:rFonts w:ascii="Times New Roman" w:hAnsi="Times New Roman"/>
          <w:sz w:val="24"/>
          <w:szCs w:val="24"/>
        </w:rPr>
      </w:pPr>
      <w:r>
        <w:rPr>
          <w:rFonts w:ascii="Times New Roman" w:hAnsi="Times New Roman"/>
          <w:sz w:val="24"/>
          <w:szCs w:val="24"/>
        </w:rPr>
        <w:t>veose vastuvõtmise kinnitamine: nimi, kellaaeg, kuupäev;</w:t>
      </w:r>
    </w:p>
    <w:p w14:paraId="4C8DE094" w14:textId="77777777" w:rsidR="00A85947" w:rsidRDefault="00A85947" w:rsidP="00A85947">
      <w:pPr>
        <w:pStyle w:val="Loendilik"/>
        <w:numPr>
          <w:ilvl w:val="1"/>
          <w:numId w:val="1"/>
        </w:numPr>
        <w:spacing w:after="160" w:line="256" w:lineRule="auto"/>
        <w:rPr>
          <w:rFonts w:ascii="Times New Roman" w:hAnsi="Times New Roman"/>
          <w:sz w:val="24"/>
          <w:szCs w:val="24"/>
        </w:rPr>
      </w:pPr>
      <w:r>
        <w:rPr>
          <w:rFonts w:ascii="Times New Roman" w:hAnsi="Times New Roman"/>
          <w:sz w:val="24"/>
          <w:szCs w:val="24"/>
        </w:rPr>
        <w:t>objekti olemasolul: alguse ja lõpu kuupäev;</w:t>
      </w:r>
    </w:p>
    <w:p w14:paraId="79ED6880" w14:textId="77777777" w:rsidR="00A85947" w:rsidRDefault="00A85947" w:rsidP="00A85947">
      <w:pPr>
        <w:pStyle w:val="Loendilik"/>
        <w:numPr>
          <w:ilvl w:val="1"/>
          <w:numId w:val="1"/>
        </w:numPr>
        <w:spacing w:after="160" w:line="256" w:lineRule="auto"/>
        <w:rPr>
          <w:rFonts w:ascii="Times New Roman" w:hAnsi="Times New Roman"/>
          <w:sz w:val="24"/>
          <w:szCs w:val="24"/>
        </w:rPr>
      </w:pPr>
      <w:r>
        <w:rPr>
          <w:rFonts w:ascii="Times New Roman" w:hAnsi="Times New Roman"/>
          <w:sz w:val="24"/>
          <w:szCs w:val="24"/>
        </w:rPr>
        <w:t>veose C0</w:t>
      </w:r>
      <w:r>
        <w:rPr>
          <w:rFonts w:ascii="Times New Roman" w:hAnsi="Times New Roman"/>
          <w:sz w:val="24"/>
          <w:szCs w:val="24"/>
          <w:vertAlign w:val="subscript"/>
        </w:rPr>
        <w:t>2</w:t>
      </w:r>
      <w:r>
        <w:rPr>
          <w:rFonts w:ascii="Times New Roman" w:hAnsi="Times New Roman"/>
          <w:sz w:val="24"/>
          <w:szCs w:val="24"/>
        </w:rPr>
        <w:t xml:space="preserve"> arvutus tuleb näidata alates 01.01.25 ISO standardi 14083 alusel.</w:t>
      </w:r>
    </w:p>
    <w:p w14:paraId="23CEF56E"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Kui veofirma kasutab alltöövõtjat, siis peab veoselehel Vedaja andmetes olema lisaks täidetud ka alltöövõtja andmed: ettevõtte nimi, aadress ja registrikood, autojuhi nimi ja telefon ning isikukood. </w:t>
      </w:r>
    </w:p>
    <w:bookmarkEnd w:id="1"/>
    <w:p w14:paraId="55AA4B69"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Andmevahetusplatvorm peab võimaldama erinevaid vaatamisõiguste lubamist Tellijale ja Insenerile, veoselehtede genereerimist, lisadokumentatsiooni lisamist. Materjali päritolu peab olema identifitseeritav ning seostatav platvormis materjali dokumentatsiooniga (deklaratsioon, Inseneri või Tellijaga kokkuleppel toote sertifikaadid).</w:t>
      </w:r>
    </w:p>
    <w:p w14:paraId="011BDBCE"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lastRenderedPageBreak/>
        <w:t>Süsteemis peab olema võimalik luua eraldi ehitusobjekte vajalike andmetega ja süsteem peab kandma info nende kohta e-veoselehele.</w:t>
      </w:r>
    </w:p>
    <w:p w14:paraId="24CC2D74"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Andmevahetusplatvorm peab võimaldama GNSS asukohapõhist teekonna jälgimist iga koormaga.</w:t>
      </w:r>
    </w:p>
    <w:p w14:paraId="47F876C9"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Vedajal peab olema GNSS seade (nt sigaretisüütajasse sisestatav või mobiiltelefon) ning </w:t>
      </w:r>
      <w:r>
        <w:rPr>
          <w:rFonts w:ascii="Times New Roman" w:hAnsi="Times New Roman" w:cs="Times New Roman"/>
          <w:b/>
          <w:bCs/>
          <w:sz w:val="24"/>
          <w:szCs w:val="24"/>
          <w:u w:val="single"/>
          <w:shd w:val="clear" w:color="auto" w:fill="FFFFFF"/>
          <w:lang w:eastAsia="et-EE"/>
        </w:rPr>
        <w:t xml:space="preserve">see peab olema aktiveeritud kogu vedamise ajal (Tellijal on õigus nõuetele mittevastavate e-veoselehtede eest teha </w:t>
      </w:r>
      <w:proofErr w:type="spellStart"/>
      <w:r>
        <w:rPr>
          <w:rFonts w:ascii="Times New Roman" w:hAnsi="Times New Roman" w:cs="Times New Roman"/>
          <w:b/>
          <w:bCs/>
          <w:sz w:val="24"/>
          <w:szCs w:val="24"/>
          <w:u w:val="single"/>
          <w:shd w:val="clear" w:color="auto" w:fill="FFFFFF"/>
          <w:lang w:eastAsia="et-EE"/>
        </w:rPr>
        <w:t>mahaarvestust</w:t>
      </w:r>
      <w:proofErr w:type="spellEnd"/>
      <w:r>
        <w:rPr>
          <w:rFonts w:ascii="Times New Roman" w:hAnsi="Times New Roman" w:cs="Times New Roman"/>
          <w:b/>
          <w:bCs/>
          <w:sz w:val="24"/>
          <w:szCs w:val="24"/>
          <w:u w:val="single"/>
          <w:shd w:val="clear" w:color="auto" w:fill="FFFFFF"/>
          <w:lang w:eastAsia="et-EE"/>
        </w:rPr>
        <w:t xml:space="preserve"> kuni 300 EUR/päevas veoki kohta olenemata probleemsete saatelehte arvust päevas )</w:t>
      </w:r>
      <w:r>
        <w:rPr>
          <w:rFonts w:ascii="Times New Roman" w:hAnsi="Times New Roman" w:cs="Times New Roman"/>
          <w:sz w:val="24"/>
          <w:szCs w:val="24"/>
          <w:shd w:val="clear" w:color="auto" w:fill="FFFFFF"/>
          <w:lang w:eastAsia="et-EE"/>
        </w:rPr>
        <w:t>. Seade või seadme antenn peab olema satelliitidele nähtavas kohas kogu veo ajal.</w:t>
      </w:r>
    </w:p>
    <w:p w14:paraId="21F1D27A"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Andmevahetusplatvormis peab olema võimalik luua eraldi objekti/objekte, sh eespool kirjeldatud andmed peavad kajastuma vastava konkreetse objekti juures. Veoki ja/või haagise numbrist tulenev teave tuleb genereerida automaatselt liiklusregistri andmebaasist (läbi registreerimismärgi sisestamise, Transpordiameti API kaudu, milleks tuleb sõlmida eelnevalt leping), mis peab jõudma elektroonilisse keskkonda e-veoselehe juurde. Juhul kui veokil on olemas 48/52t eriveose luba, tuleb selle olemasolu/number ja kehtivusaeg märkida „märkuste“ lahtrisse. </w:t>
      </w:r>
    </w:p>
    <w:p w14:paraId="55245F32"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E-veoseleht tuleb luua ka vedudele, mis toimuvad vaheladudest objektile (v.a vahetult objektil olevad vahelaod, e-veoselehe vahelaost objektile nõue kehtib kui kasutatakse avalikult kasutatavaid teid). E-veoselehele tuleb teha märge, kas tegemist on karjäärist tulnud materjaliga või vahelaost ümberveetava materjaliga. </w:t>
      </w:r>
    </w:p>
    <w:p w14:paraId="6F64E8F0"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Kõiki e-veoselehti ja nendel olevaid andmeid peab olema võimalik detailsemaks analüüsiks kasutajaliidesest </w:t>
      </w:r>
      <w:r>
        <w:rPr>
          <w:rFonts w:ascii="Times New Roman" w:hAnsi="Times New Roman" w:cs="Times New Roman"/>
          <w:sz w:val="24"/>
          <w:szCs w:val="24"/>
        </w:rPr>
        <w:t>CSV või XLSX</w:t>
      </w:r>
      <w:r>
        <w:rPr>
          <w:rFonts w:ascii="Times New Roman" w:hAnsi="Times New Roman" w:cs="Times New Roman"/>
          <w:sz w:val="24"/>
          <w:szCs w:val="24"/>
          <w:shd w:val="clear" w:color="auto" w:fill="FFFFFF"/>
          <w:lang w:eastAsia="et-EE"/>
        </w:rPr>
        <w:t xml:space="preserve"> formaadis tabelisse eksportida. Eksporditavate andmete koosseisu peab olema võimalik valida.</w:t>
      </w:r>
    </w:p>
    <w:p w14:paraId="0D492EFC"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Tellijal peab olema õigus süsteemis jälgida ja salvestada oma lepingu raames materjali tarne GNSS logi faile (veendumaks koorma lähtekoha ning sihtkoha vastavuses deklaratsioonidele ja objektile). </w:t>
      </w:r>
    </w:p>
    <w:p w14:paraId="4B9C2D52"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 xml:space="preserve">E-veoselehte ei tohi olla võimalik kustutada aga võib tühistada. </w:t>
      </w:r>
    </w:p>
    <w:p w14:paraId="41839056"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E-veoselehte võib muuta, aga andmed muudatuste kohta peavad veoselehel säilima (näiteks maha kriipsutatuna).</w:t>
      </w:r>
    </w:p>
    <w:p w14:paraId="6F44FC25"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E-veoselehte peab olema võimalik tagasi lükata koorma mitte vastuvõtmise korral. Tagasi lükkamise kohta peab olema võimalik lisada põhjus ning veokijuht peab saama tagasi lükatud koorma puhul valida uue sihtkoha. Veoselehele peavad kuvatud jääma nii algne, kui ka muudetud sihtkoht.</w:t>
      </w:r>
    </w:p>
    <w:p w14:paraId="448A0D87"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E-veoselehe tasuta säilitamine ning kättesaadavus kõikidele osapooltele peab olema tagatud veoselehe täitmisele järgneva 7 aasta jooksul teenusepakkuja poolt (raamatupidamise seaduse § 12 lg 1).</w:t>
      </w:r>
    </w:p>
    <w:p w14:paraId="7F35D812"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E-veoselehel peab olema võimalik tuvastada kolme osapoole kinnitus (</w:t>
      </w:r>
      <w:r>
        <w:rPr>
          <w:rFonts w:ascii="Times New Roman" w:hAnsi="Times New Roman" w:cs="Times New Roman"/>
          <w:sz w:val="24"/>
          <w:szCs w:val="24"/>
        </w:rPr>
        <w:t>saatja, vedaja, vastuvõtja</w:t>
      </w:r>
      <w:r>
        <w:rPr>
          <w:rFonts w:ascii="Times New Roman" w:hAnsi="Times New Roman" w:cs="Times New Roman"/>
          <w:sz w:val="24"/>
          <w:szCs w:val="24"/>
          <w:shd w:val="clear" w:color="auto" w:fill="FFFFFF"/>
          <w:lang w:eastAsia="et-EE"/>
        </w:rPr>
        <w:t xml:space="preserve"> kinnitus, sh vastuvõtjaid võib olla mitu). </w:t>
      </w:r>
    </w:p>
    <w:p w14:paraId="4FAF172F" w14:textId="77777777" w:rsidR="00A85947" w:rsidRDefault="00A85947" w:rsidP="00A85947">
      <w:pPr>
        <w:pStyle w:val="Vahedeta"/>
        <w:numPr>
          <w:ilvl w:val="0"/>
          <w:numId w:val="1"/>
        </w:numPr>
        <w:spacing w:after="120"/>
        <w:jc w:val="both"/>
        <w:rPr>
          <w:rFonts w:ascii="Times New Roman" w:hAnsi="Times New Roman" w:cs="Times New Roman"/>
          <w:sz w:val="24"/>
          <w:szCs w:val="24"/>
          <w:shd w:val="clear" w:color="auto" w:fill="FFFFFF"/>
          <w:lang w:eastAsia="et-EE"/>
        </w:rPr>
      </w:pPr>
      <w:r>
        <w:rPr>
          <w:rFonts w:ascii="Times New Roman" w:hAnsi="Times New Roman" w:cs="Times New Roman"/>
          <w:sz w:val="24"/>
          <w:szCs w:val="24"/>
          <w:shd w:val="clear" w:color="auto" w:fill="FFFFFF"/>
          <w:lang w:eastAsia="et-EE"/>
        </w:rPr>
        <w:t>Vastuvõtja kinnitaja kinnituse andmise ajapiirang on 24 tundi ja tal peab olema võimalus anda kinnitus mitmele veoselehele korraga (nn masskinnituse võimalus).</w:t>
      </w:r>
    </w:p>
    <w:p w14:paraId="0B194E9A" w14:textId="77777777" w:rsidR="00A85947" w:rsidRDefault="00A85947" w:rsidP="00A85947">
      <w:pPr>
        <w:pStyle w:val="Loendilik"/>
        <w:numPr>
          <w:ilvl w:val="0"/>
          <w:numId w:val="1"/>
        </w:numPr>
        <w:spacing w:after="120" w:line="240" w:lineRule="auto"/>
        <w:jc w:val="both"/>
        <w:rPr>
          <w:rFonts w:ascii="Times New Roman" w:eastAsia="Times New Roman" w:hAnsi="Times New Roman"/>
          <w:sz w:val="24"/>
          <w:szCs w:val="24"/>
          <w:shd w:val="clear" w:color="auto" w:fill="FFFFFF"/>
          <w:lang w:eastAsia="et-EE"/>
        </w:rPr>
      </w:pPr>
      <w:r>
        <w:rPr>
          <w:rFonts w:ascii="Times New Roman" w:eastAsia="Times New Roman" w:hAnsi="Times New Roman"/>
          <w:sz w:val="24"/>
          <w:szCs w:val="24"/>
          <w:shd w:val="clear" w:color="auto" w:fill="FFFFFF"/>
          <w:lang w:eastAsia="et-EE"/>
        </w:rPr>
        <w:t>Töövõtja peab osalema vajadusel MTÜ Eesti Taristuehituse Liit e-veoselehe töögrupi koosolekutel ning esitama omapoolsed ülevaated e-veoselehe kasutuskogemustest ja arendusettepanekutest jms.</w:t>
      </w:r>
    </w:p>
    <w:p w14:paraId="64E92C54" w14:textId="77777777" w:rsidR="00A85947" w:rsidRDefault="00A85947" w:rsidP="00A85947">
      <w:pPr>
        <w:pStyle w:val="Loendilik"/>
        <w:spacing w:after="120" w:line="240" w:lineRule="auto"/>
        <w:ind w:left="360"/>
        <w:jc w:val="both"/>
        <w:rPr>
          <w:rFonts w:ascii="Times New Roman" w:eastAsia="Times New Roman" w:hAnsi="Times New Roman"/>
          <w:sz w:val="24"/>
          <w:szCs w:val="24"/>
          <w:shd w:val="clear" w:color="auto" w:fill="FFFFFF"/>
          <w:lang w:eastAsia="et-EE"/>
        </w:rPr>
      </w:pPr>
    </w:p>
    <w:p w14:paraId="6056902B" w14:textId="77777777" w:rsidR="00A85947" w:rsidRDefault="00A85947" w:rsidP="00A85947">
      <w:pPr>
        <w:spacing w:after="120"/>
        <w:jc w:val="both"/>
        <w:rPr>
          <w:rFonts w:ascii="Times New Roman" w:eastAsia="Times New Roman" w:hAnsi="Times New Roman"/>
          <w:sz w:val="24"/>
          <w:szCs w:val="24"/>
          <w:shd w:val="clear" w:color="auto" w:fill="FFFFFF"/>
          <w:lang w:eastAsia="et-EE"/>
        </w:rPr>
      </w:pPr>
    </w:p>
    <w:p w14:paraId="73E5B2E9" w14:textId="77777777" w:rsidR="00A85947" w:rsidRDefault="00A85947" w:rsidP="00A85947">
      <w:pPr>
        <w:rPr>
          <w:rFonts w:asciiTheme="minorHAnsi" w:hAnsiTheme="minorHAnsi"/>
        </w:rPr>
      </w:pPr>
      <w:r>
        <w:rPr>
          <w:b/>
          <w:bCs/>
        </w:rPr>
        <w:t>Tabel 1</w:t>
      </w:r>
      <w:r>
        <w:t xml:space="preserve"> Tööde loetelu kus e-veoseleht on kohustuslik</w:t>
      </w:r>
    </w:p>
    <w:tbl>
      <w:tblPr>
        <w:tblStyle w:val="Kontuurtabel"/>
        <w:tblW w:w="7371" w:type="dxa"/>
        <w:tblInd w:w="-5" w:type="dxa"/>
        <w:tblLook w:val="04A0" w:firstRow="1" w:lastRow="0" w:firstColumn="1" w:lastColumn="0" w:noHBand="0" w:noVBand="1"/>
      </w:tblPr>
      <w:tblGrid>
        <w:gridCol w:w="3119"/>
        <w:gridCol w:w="1984"/>
        <w:gridCol w:w="2268"/>
      </w:tblGrid>
      <w:tr w:rsidR="00A85947" w14:paraId="63027091" w14:textId="77777777" w:rsidTr="00A85947">
        <w:tc>
          <w:tcPr>
            <w:tcW w:w="3119" w:type="dxa"/>
            <w:tcBorders>
              <w:top w:val="single" w:sz="4" w:space="0" w:color="auto"/>
              <w:left w:val="single" w:sz="4" w:space="0" w:color="auto"/>
              <w:bottom w:val="single" w:sz="4" w:space="0" w:color="auto"/>
              <w:right w:val="single" w:sz="4" w:space="0" w:color="auto"/>
            </w:tcBorders>
          </w:tcPr>
          <w:p w14:paraId="4E0D870F" w14:textId="77777777" w:rsidR="00A85947" w:rsidRDefault="00A85947"/>
        </w:tc>
        <w:tc>
          <w:tcPr>
            <w:tcW w:w="1984" w:type="dxa"/>
            <w:tcBorders>
              <w:top w:val="single" w:sz="4" w:space="0" w:color="auto"/>
              <w:left w:val="single" w:sz="4" w:space="0" w:color="auto"/>
              <w:bottom w:val="single" w:sz="4" w:space="0" w:color="auto"/>
              <w:right w:val="single" w:sz="4" w:space="0" w:color="auto"/>
            </w:tcBorders>
            <w:hideMark/>
          </w:tcPr>
          <w:p w14:paraId="7803325F" w14:textId="77777777" w:rsidR="00A85947" w:rsidRDefault="00A85947">
            <w:pPr>
              <w:jc w:val="center"/>
            </w:pPr>
            <w:r>
              <w:t xml:space="preserve">Veoselehe üldnõue (vastavalt </w:t>
            </w:r>
            <w:proofErr w:type="spellStart"/>
            <w:r>
              <w:t>AutoVS</w:t>
            </w:r>
            <w:proofErr w:type="spellEnd"/>
            <w:r>
              <w:t>)</w:t>
            </w:r>
          </w:p>
        </w:tc>
        <w:tc>
          <w:tcPr>
            <w:tcW w:w="2268" w:type="dxa"/>
            <w:tcBorders>
              <w:top w:val="single" w:sz="4" w:space="0" w:color="auto"/>
              <w:left w:val="single" w:sz="4" w:space="0" w:color="auto"/>
              <w:bottom w:val="single" w:sz="4" w:space="0" w:color="auto"/>
              <w:right w:val="single" w:sz="4" w:space="0" w:color="auto"/>
            </w:tcBorders>
            <w:hideMark/>
          </w:tcPr>
          <w:p w14:paraId="2DB0643E" w14:textId="77777777" w:rsidR="00A85947" w:rsidRDefault="00A85947">
            <w:pPr>
              <w:jc w:val="center"/>
              <w:rPr>
                <w:b/>
                <w:bCs/>
              </w:rPr>
            </w:pPr>
            <w:r>
              <w:rPr>
                <w:b/>
                <w:bCs/>
              </w:rPr>
              <w:t>GNSS-asukoht jm</w:t>
            </w:r>
          </w:p>
        </w:tc>
      </w:tr>
      <w:tr w:rsidR="00A85947" w14:paraId="34915F1F"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6FA566E8" w14:textId="77777777" w:rsidR="00A85947" w:rsidRDefault="00A85947">
            <w:r>
              <w:t>Asfaldi vedu</w:t>
            </w:r>
          </w:p>
        </w:tc>
        <w:tc>
          <w:tcPr>
            <w:tcW w:w="1984" w:type="dxa"/>
            <w:tcBorders>
              <w:top w:val="single" w:sz="4" w:space="0" w:color="auto"/>
              <w:left w:val="single" w:sz="4" w:space="0" w:color="auto"/>
              <w:bottom w:val="single" w:sz="4" w:space="0" w:color="auto"/>
              <w:right w:val="single" w:sz="4" w:space="0" w:color="auto"/>
            </w:tcBorders>
            <w:vAlign w:val="center"/>
          </w:tcPr>
          <w:p w14:paraId="3769B244" w14:textId="77777777" w:rsidR="00A85947" w:rsidRDefault="00A85947">
            <w:pPr>
              <w:jc w:val="cente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CE8A867" w14:textId="77777777" w:rsidR="00A85947" w:rsidRDefault="00A85947">
            <w:pPr>
              <w:jc w:val="center"/>
              <w:rPr>
                <w:b/>
                <w:bCs/>
              </w:rPr>
            </w:pPr>
            <w:r>
              <w:rPr>
                <w:b/>
                <w:bCs/>
              </w:rPr>
              <w:t>+</w:t>
            </w:r>
          </w:p>
        </w:tc>
      </w:tr>
      <w:tr w:rsidR="00A85947" w14:paraId="4624D6D9"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47FAEAB9" w14:textId="77777777" w:rsidR="00A85947" w:rsidRDefault="00A85947">
            <w:r>
              <w:t>Täitematerjalide vedu objekti vahelattu või paigalduskohta</w:t>
            </w:r>
          </w:p>
        </w:tc>
        <w:tc>
          <w:tcPr>
            <w:tcW w:w="1984" w:type="dxa"/>
            <w:tcBorders>
              <w:top w:val="single" w:sz="4" w:space="0" w:color="auto"/>
              <w:left w:val="single" w:sz="4" w:space="0" w:color="auto"/>
              <w:bottom w:val="single" w:sz="4" w:space="0" w:color="auto"/>
              <w:right w:val="single" w:sz="4" w:space="0" w:color="auto"/>
            </w:tcBorders>
            <w:vAlign w:val="center"/>
          </w:tcPr>
          <w:p w14:paraId="000B9979" w14:textId="77777777" w:rsidR="00A85947" w:rsidRDefault="00A85947">
            <w:pPr>
              <w:jc w:val="cente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0B5766" w14:textId="77777777" w:rsidR="00A85947" w:rsidRDefault="00A85947">
            <w:pPr>
              <w:jc w:val="center"/>
              <w:rPr>
                <w:b/>
                <w:bCs/>
              </w:rPr>
            </w:pPr>
            <w:r>
              <w:rPr>
                <w:b/>
                <w:bCs/>
              </w:rPr>
              <w:t>+</w:t>
            </w:r>
          </w:p>
        </w:tc>
      </w:tr>
      <w:tr w:rsidR="00A85947" w14:paraId="4B53A46F"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0E530E70" w14:textId="77777777" w:rsidR="00A85947" w:rsidRDefault="00A85947">
            <w:r>
              <w:t>Mittesobiva pinnase äravedu objektilt.</w:t>
            </w:r>
          </w:p>
        </w:tc>
        <w:tc>
          <w:tcPr>
            <w:tcW w:w="1984" w:type="dxa"/>
            <w:tcBorders>
              <w:top w:val="single" w:sz="4" w:space="0" w:color="auto"/>
              <w:left w:val="single" w:sz="4" w:space="0" w:color="auto"/>
              <w:bottom w:val="single" w:sz="4" w:space="0" w:color="auto"/>
              <w:right w:val="single" w:sz="4" w:space="0" w:color="auto"/>
            </w:tcBorders>
            <w:vAlign w:val="center"/>
          </w:tcPr>
          <w:p w14:paraId="235D9CBB" w14:textId="77777777" w:rsidR="00A85947" w:rsidRDefault="00A85947">
            <w:pPr>
              <w:jc w:val="center"/>
              <w:rPr>
                <w:highlight w:val="yellow"/>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95274B2" w14:textId="77777777" w:rsidR="00A85947" w:rsidRDefault="00A85947">
            <w:pPr>
              <w:jc w:val="center"/>
              <w:rPr>
                <w:b/>
                <w:bCs/>
              </w:rPr>
            </w:pPr>
            <w:r>
              <w:rPr>
                <w:b/>
                <w:bCs/>
              </w:rPr>
              <w:t>+</w:t>
            </w:r>
          </w:p>
        </w:tc>
      </w:tr>
      <w:tr w:rsidR="00A85947" w14:paraId="58F84420"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62D81302" w14:textId="77777777" w:rsidR="00A85947" w:rsidRDefault="00A85947">
            <w:r>
              <w:t>Täitematerjalide vedu objekti vahelaost paigalduskohta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5E2805" w14:textId="77777777" w:rsidR="00A85947" w:rsidRDefault="00A85947">
            <w:pPr>
              <w:jc w:val="center"/>
            </w:pPr>
            <w:r>
              <w:t>+</w:t>
            </w:r>
          </w:p>
        </w:tc>
        <w:tc>
          <w:tcPr>
            <w:tcW w:w="2268" w:type="dxa"/>
            <w:tcBorders>
              <w:top w:val="single" w:sz="4" w:space="0" w:color="auto"/>
              <w:left w:val="single" w:sz="4" w:space="0" w:color="auto"/>
              <w:bottom w:val="single" w:sz="4" w:space="0" w:color="auto"/>
              <w:right w:val="single" w:sz="4" w:space="0" w:color="auto"/>
            </w:tcBorders>
            <w:vAlign w:val="center"/>
          </w:tcPr>
          <w:p w14:paraId="3531F7B2" w14:textId="77777777" w:rsidR="00A85947" w:rsidRDefault="00A85947">
            <w:pPr>
              <w:jc w:val="center"/>
              <w:rPr>
                <w:b/>
                <w:bCs/>
              </w:rPr>
            </w:pPr>
          </w:p>
        </w:tc>
      </w:tr>
      <w:tr w:rsidR="00A85947" w14:paraId="15FA2202"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475A5F02" w14:textId="77777777" w:rsidR="00A85947" w:rsidRDefault="00A85947">
            <w:r>
              <w:t>Teel katendi freesimisel tekkiva freesipuru transport vahelaoplatsi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FBB254" w14:textId="77777777" w:rsidR="00A85947" w:rsidRDefault="00A85947">
            <w:pPr>
              <w:jc w:val="center"/>
            </w:pPr>
            <w:r>
              <w:t>+</w:t>
            </w:r>
          </w:p>
        </w:tc>
        <w:tc>
          <w:tcPr>
            <w:tcW w:w="2268" w:type="dxa"/>
            <w:tcBorders>
              <w:top w:val="single" w:sz="4" w:space="0" w:color="auto"/>
              <w:left w:val="single" w:sz="4" w:space="0" w:color="auto"/>
              <w:bottom w:val="single" w:sz="4" w:space="0" w:color="auto"/>
              <w:right w:val="single" w:sz="4" w:space="0" w:color="auto"/>
            </w:tcBorders>
            <w:vAlign w:val="center"/>
          </w:tcPr>
          <w:p w14:paraId="02F54238" w14:textId="77777777" w:rsidR="00A85947" w:rsidRDefault="00A85947">
            <w:pPr>
              <w:jc w:val="center"/>
              <w:rPr>
                <w:b/>
                <w:bCs/>
              </w:rPr>
            </w:pPr>
          </w:p>
        </w:tc>
      </w:tr>
      <w:tr w:rsidR="00A85947" w14:paraId="580F0D47" w14:textId="77777777" w:rsidTr="00A85947">
        <w:tc>
          <w:tcPr>
            <w:tcW w:w="3119" w:type="dxa"/>
            <w:tcBorders>
              <w:top w:val="single" w:sz="4" w:space="0" w:color="auto"/>
              <w:left w:val="single" w:sz="4" w:space="0" w:color="auto"/>
              <w:bottom w:val="single" w:sz="4" w:space="0" w:color="auto"/>
              <w:right w:val="single" w:sz="4" w:space="0" w:color="auto"/>
            </w:tcBorders>
            <w:hideMark/>
          </w:tcPr>
          <w:p w14:paraId="37F75B08" w14:textId="77777777" w:rsidR="00A85947" w:rsidRDefault="00A85947">
            <w:pPr>
              <w:rPr>
                <w:b/>
                <w:bCs/>
              </w:rPr>
            </w:pPr>
            <w:r>
              <w:rPr>
                <w:b/>
                <w:bCs/>
              </w:rPr>
              <w:t>Kõik hooldelepingu ja säilitusremondi tööd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6C0425" w14:textId="77777777" w:rsidR="00A85947" w:rsidRDefault="00A85947">
            <w:pPr>
              <w:jc w:val="center"/>
            </w:pPr>
            <w:r>
              <w:t>+</w:t>
            </w:r>
          </w:p>
        </w:tc>
        <w:tc>
          <w:tcPr>
            <w:tcW w:w="2268" w:type="dxa"/>
            <w:tcBorders>
              <w:top w:val="single" w:sz="4" w:space="0" w:color="auto"/>
              <w:left w:val="single" w:sz="4" w:space="0" w:color="auto"/>
              <w:bottom w:val="single" w:sz="4" w:space="0" w:color="auto"/>
              <w:right w:val="single" w:sz="4" w:space="0" w:color="auto"/>
            </w:tcBorders>
            <w:vAlign w:val="center"/>
          </w:tcPr>
          <w:p w14:paraId="75E7C8CB" w14:textId="77777777" w:rsidR="00A85947" w:rsidRDefault="00A85947">
            <w:pPr>
              <w:jc w:val="center"/>
              <w:rPr>
                <w:b/>
                <w:bCs/>
              </w:rPr>
            </w:pPr>
          </w:p>
        </w:tc>
      </w:tr>
    </w:tbl>
    <w:p w14:paraId="547D4E9C" w14:textId="77777777" w:rsidR="00A85947" w:rsidRDefault="00A85947" w:rsidP="00A85947">
      <w:pPr>
        <w:spacing w:after="160" w:line="256" w:lineRule="auto"/>
        <w:rPr>
          <w:rFonts w:ascii="Times New Roman" w:eastAsia="Times New Roman" w:hAnsi="Times New Roman" w:cstheme="minorBidi"/>
          <w:sz w:val="24"/>
          <w:szCs w:val="24"/>
          <w:shd w:val="clear" w:color="auto" w:fill="FFFFFF"/>
          <w:lang w:eastAsia="et-EE"/>
        </w:rPr>
      </w:pPr>
    </w:p>
    <w:p w14:paraId="74212822" w14:textId="77777777" w:rsidR="00E85D5A" w:rsidRPr="00051AF4" w:rsidRDefault="00E85D5A" w:rsidP="00E85D5A">
      <w:pPr>
        <w:pStyle w:val="Normaallaadveeb"/>
        <w:shd w:val="clear" w:color="auto" w:fill="FFFFFF"/>
        <w:spacing w:before="0" w:beforeAutospacing="0" w:after="0" w:afterAutospacing="0" w:line="240" w:lineRule="atLeast"/>
        <w:rPr>
          <w:color w:val="333333"/>
        </w:rPr>
      </w:pPr>
    </w:p>
    <w:p w14:paraId="197F6091" w14:textId="77777777" w:rsidR="00E85D5A" w:rsidRPr="00051AF4" w:rsidRDefault="00E85D5A">
      <w:pPr>
        <w:rPr>
          <w:rFonts w:ascii="Times New Roman" w:hAnsi="Times New Roman" w:cs="Times New Roman"/>
          <w:sz w:val="24"/>
          <w:szCs w:val="24"/>
        </w:rPr>
      </w:pPr>
    </w:p>
    <w:sectPr w:rsidR="00E85D5A" w:rsidRPr="00051A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3B9B" w14:textId="77777777" w:rsidR="00A62494" w:rsidRDefault="00A62494" w:rsidP="00A85947">
      <w:r>
        <w:separator/>
      </w:r>
    </w:p>
  </w:endnote>
  <w:endnote w:type="continuationSeparator" w:id="0">
    <w:p w14:paraId="1371EBDE" w14:textId="77777777" w:rsidR="00A62494" w:rsidRDefault="00A62494" w:rsidP="00A8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BDBA" w14:textId="77777777" w:rsidR="00A62494" w:rsidRDefault="00A62494" w:rsidP="00A85947">
      <w:r>
        <w:separator/>
      </w:r>
    </w:p>
  </w:footnote>
  <w:footnote w:type="continuationSeparator" w:id="0">
    <w:p w14:paraId="2F1A122A" w14:textId="77777777" w:rsidR="00A62494" w:rsidRDefault="00A62494" w:rsidP="00A85947">
      <w:r>
        <w:continuationSeparator/>
      </w:r>
    </w:p>
  </w:footnote>
  <w:footnote w:id="1">
    <w:p w14:paraId="663D8D23" w14:textId="77777777" w:rsidR="00A85947" w:rsidRDefault="00A85947" w:rsidP="00A85947">
      <w:pPr>
        <w:pStyle w:val="Allmrkusetekst"/>
      </w:pPr>
      <w:r>
        <w:rPr>
          <w:rStyle w:val="Allmrkuseviide"/>
        </w:rPr>
        <w:footnoteRef/>
      </w:r>
      <w:r>
        <w:t xml:space="preserve"> Koostöömemorandum 08.04.20 </w:t>
      </w:r>
      <w:hyperlink r:id="rId1" w:history="1">
        <w:r>
          <w:rPr>
            <w:rStyle w:val="Hperlink"/>
            <w:b/>
            <w:bCs/>
          </w:rPr>
          <w:t>siin</w:t>
        </w:r>
      </w:hyperlink>
      <w:r>
        <w:rPr>
          <w:b/>
          <w:bCs/>
        </w:rPr>
        <w:t>.</w:t>
      </w:r>
    </w:p>
  </w:footnote>
  <w:footnote w:id="2">
    <w:p w14:paraId="625C6914" w14:textId="77777777" w:rsidR="00A85947" w:rsidRDefault="00A85947" w:rsidP="00A85947">
      <w:pPr>
        <w:pStyle w:val="Allmrkusetekst"/>
      </w:pPr>
      <w:r>
        <w:rPr>
          <w:rStyle w:val="Allmrkuseviide"/>
        </w:rPr>
        <w:footnoteRef/>
      </w:r>
      <w:r>
        <w:t xml:space="preserve"> </w:t>
      </w:r>
      <w:r>
        <w:t xml:space="preserve">Kehtiv </w:t>
      </w:r>
      <w:proofErr w:type="spellStart"/>
      <w:r>
        <w:t>AutoVS</w:t>
      </w:r>
      <w:proofErr w:type="spellEnd"/>
      <w:r>
        <w:t>.</w:t>
      </w:r>
    </w:p>
  </w:footnote>
  <w:footnote w:id="3">
    <w:p w14:paraId="0E381DA7" w14:textId="77777777" w:rsidR="00A85947" w:rsidRDefault="00A85947" w:rsidP="00A85947">
      <w:pPr>
        <w:pStyle w:val="Allmrkusetekst"/>
      </w:pPr>
      <w:r>
        <w:rPr>
          <w:rStyle w:val="Allmrkuseviide"/>
        </w:rPr>
        <w:footnoteRef/>
      </w:r>
      <w:r>
        <w:t xml:space="preserve"> </w:t>
      </w:r>
      <w:r>
        <w:t xml:space="preserve">Tegemist on </w:t>
      </w:r>
      <w:r>
        <w:rPr>
          <w:b/>
          <w:bCs/>
        </w:rPr>
        <w:t>äriinfot</w:t>
      </w:r>
      <w:r>
        <w:t xml:space="preserve"> vahendava andmevahetusplatvormi teenusega (vt täpsemalt </w:t>
      </w:r>
      <w:hyperlink r:id="rId2" w:history="1">
        <w:r>
          <w:rPr>
            <w:rStyle w:val="Hperlink"/>
            <w:b/>
            <w:bCs/>
          </w:rPr>
          <w:t>siit</w:t>
        </w:r>
      </w:hyperlink>
      <w:r>
        <w:t xml:space="preserve">). </w:t>
      </w:r>
    </w:p>
  </w:footnote>
  <w:footnote w:id="4">
    <w:p w14:paraId="19D64D09" w14:textId="77777777" w:rsidR="00A85947" w:rsidRDefault="00A85947" w:rsidP="00A85947">
      <w:pPr>
        <w:pStyle w:val="Allmrkusetekst"/>
      </w:pPr>
      <w:r>
        <w:rPr>
          <w:rStyle w:val="Allmrkuseviide"/>
        </w:rPr>
        <w:footnoteRef/>
      </w:r>
      <w:r>
        <w:t xml:space="preserve"> </w:t>
      </w:r>
      <w:r>
        <w:t xml:space="preserve">Tumedaga märgitud </w:t>
      </w:r>
      <w:proofErr w:type="spellStart"/>
      <w:r>
        <w:t>AutoVS</w:t>
      </w:r>
      <w:proofErr w:type="spellEnd"/>
      <w:r>
        <w:t xml:space="preserve"> tulenev üldnõue.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A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11251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FC"/>
    <w:rsid w:val="0004182A"/>
    <w:rsid w:val="00051AF4"/>
    <w:rsid w:val="000D435B"/>
    <w:rsid w:val="000E4BC4"/>
    <w:rsid w:val="0017779B"/>
    <w:rsid w:val="001F5903"/>
    <w:rsid w:val="005E287A"/>
    <w:rsid w:val="005F4AE8"/>
    <w:rsid w:val="006615B2"/>
    <w:rsid w:val="006B7729"/>
    <w:rsid w:val="006E1C71"/>
    <w:rsid w:val="007049CB"/>
    <w:rsid w:val="007523FC"/>
    <w:rsid w:val="007846D7"/>
    <w:rsid w:val="007C5ED9"/>
    <w:rsid w:val="008640C2"/>
    <w:rsid w:val="008727A3"/>
    <w:rsid w:val="00896F69"/>
    <w:rsid w:val="009349A5"/>
    <w:rsid w:val="009F1CA1"/>
    <w:rsid w:val="00A44C2D"/>
    <w:rsid w:val="00A62494"/>
    <w:rsid w:val="00A802FF"/>
    <w:rsid w:val="00A85947"/>
    <w:rsid w:val="00BB3344"/>
    <w:rsid w:val="00C10862"/>
    <w:rsid w:val="00CC0D23"/>
    <w:rsid w:val="00D50177"/>
    <w:rsid w:val="00D924AF"/>
    <w:rsid w:val="00DD12CF"/>
    <w:rsid w:val="00E85D5A"/>
    <w:rsid w:val="00F463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49FD"/>
  <w15:chartTrackingRefBased/>
  <w15:docId w15:val="{3C0676C6-F010-42C4-B87C-AAE72BBB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523FC"/>
    <w:pPr>
      <w:spacing w:after="0" w:line="240" w:lineRule="auto"/>
    </w:pPr>
    <w:rPr>
      <w:rFonts w:ascii="Calibri" w:hAnsi="Calibri" w:cs="Calibr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E85D5A"/>
    <w:pPr>
      <w:spacing w:before="100" w:beforeAutospacing="1" w:after="100" w:afterAutospacing="1"/>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E85D5A"/>
    <w:rPr>
      <w:color w:val="0000FF"/>
      <w:u w:val="single"/>
    </w:rPr>
  </w:style>
  <w:style w:type="character" w:styleId="Lahendamatamainimine">
    <w:name w:val="Unresolved Mention"/>
    <w:basedOn w:val="Liguvaikefont"/>
    <w:uiPriority w:val="99"/>
    <w:semiHidden/>
    <w:unhideWhenUsed/>
    <w:rsid w:val="00C10862"/>
    <w:rPr>
      <w:color w:val="605E5C"/>
      <w:shd w:val="clear" w:color="auto" w:fill="E1DFDD"/>
    </w:rPr>
  </w:style>
  <w:style w:type="paragraph" w:styleId="Allmrkusetekst">
    <w:name w:val="footnote text"/>
    <w:basedOn w:val="Normaallaad"/>
    <w:link w:val="AllmrkusetekstMrk"/>
    <w:uiPriority w:val="99"/>
    <w:semiHidden/>
    <w:unhideWhenUsed/>
    <w:rsid w:val="00A85947"/>
    <w:rPr>
      <w:rFonts w:asciiTheme="minorHAnsi" w:hAnsiTheme="minorHAnsi" w:cstheme="minorBidi"/>
      <w:sz w:val="20"/>
      <w:szCs w:val="20"/>
    </w:rPr>
  </w:style>
  <w:style w:type="character" w:customStyle="1" w:styleId="AllmrkusetekstMrk">
    <w:name w:val="Allmärkuse tekst Märk"/>
    <w:basedOn w:val="Liguvaikefont"/>
    <w:link w:val="Allmrkusetekst"/>
    <w:uiPriority w:val="99"/>
    <w:semiHidden/>
    <w:rsid w:val="00A85947"/>
    <w:rPr>
      <w:sz w:val="20"/>
      <w:szCs w:val="20"/>
    </w:rPr>
  </w:style>
  <w:style w:type="paragraph" w:styleId="Vahedeta">
    <w:name w:val="No Spacing"/>
    <w:uiPriority w:val="1"/>
    <w:qFormat/>
    <w:rsid w:val="00A85947"/>
    <w:pPr>
      <w:spacing w:after="0" w:line="240" w:lineRule="auto"/>
    </w:pPr>
    <w:rPr>
      <w:rFonts w:ascii="Calibri" w:eastAsia="Times New Roman" w:hAnsi="Calibri" w:cs="Calibri"/>
    </w:rPr>
  </w:style>
  <w:style w:type="paragraph" w:styleId="Loendilik">
    <w:name w:val="List Paragraph"/>
    <w:basedOn w:val="Normaallaad"/>
    <w:uiPriority w:val="34"/>
    <w:qFormat/>
    <w:rsid w:val="00A85947"/>
    <w:pPr>
      <w:spacing w:after="200" w:line="276" w:lineRule="auto"/>
      <w:ind w:left="720"/>
      <w:contextualSpacing/>
    </w:pPr>
    <w:rPr>
      <w:rFonts w:eastAsia="Calibri" w:cs="Times New Roman"/>
    </w:rPr>
  </w:style>
  <w:style w:type="character" w:styleId="Allmrkuseviide">
    <w:name w:val="footnote reference"/>
    <w:basedOn w:val="Liguvaikefont"/>
    <w:uiPriority w:val="99"/>
    <w:semiHidden/>
    <w:unhideWhenUsed/>
    <w:rsid w:val="00A85947"/>
    <w:rPr>
      <w:vertAlign w:val="superscript"/>
    </w:rPr>
  </w:style>
  <w:style w:type="table" w:styleId="Kontuurtabel">
    <w:name w:val="Table Grid"/>
    <w:basedOn w:val="Normaaltabel"/>
    <w:uiPriority w:val="39"/>
    <w:rsid w:val="00A85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6247">
      <w:bodyDiv w:val="1"/>
      <w:marLeft w:val="0"/>
      <w:marRight w:val="0"/>
      <w:marTop w:val="0"/>
      <w:marBottom w:val="0"/>
      <w:divBdr>
        <w:top w:val="none" w:sz="0" w:space="0" w:color="auto"/>
        <w:left w:val="none" w:sz="0" w:space="0" w:color="auto"/>
        <w:bottom w:val="none" w:sz="0" w:space="0" w:color="auto"/>
        <w:right w:val="none" w:sz="0" w:space="0" w:color="auto"/>
      </w:divBdr>
    </w:div>
    <w:div w:id="393359896">
      <w:bodyDiv w:val="1"/>
      <w:marLeft w:val="0"/>
      <w:marRight w:val="0"/>
      <w:marTop w:val="0"/>
      <w:marBottom w:val="0"/>
      <w:divBdr>
        <w:top w:val="none" w:sz="0" w:space="0" w:color="auto"/>
        <w:left w:val="none" w:sz="0" w:space="0" w:color="auto"/>
        <w:bottom w:val="none" w:sz="0" w:space="0" w:color="auto"/>
        <w:right w:val="none" w:sz="0" w:space="0" w:color="auto"/>
      </w:divBdr>
    </w:div>
    <w:div w:id="834952162">
      <w:bodyDiv w:val="1"/>
      <w:marLeft w:val="0"/>
      <w:marRight w:val="0"/>
      <w:marTop w:val="0"/>
      <w:marBottom w:val="0"/>
      <w:divBdr>
        <w:top w:val="none" w:sz="0" w:space="0" w:color="auto"/>
        <w:left w:val="none" w:sz="0" w:space="0" w:color="auto"/>
        <w:bottom w:val="none" w:sz="0" w:space="0" w:color="auto"/>
        <w:right w:val="none" w:sz="0" w:space="0" w:color="auto"/>
      </w:divBdr>
    </w:div>
    <w:div w:id="149417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ga.ee" TargetMode="External"/><Relationship Id="rId3" Type="http://schemas.openxmlformats.org/officeDocument/2006/relationships/settings" Target="settings.xml"/><Relationship Id="rId7" Type="http://schemas.openxmlformats.org/officeDocument/2006/relationships/hyperlink" Target="mailto:valga@valg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altimeeconomy.ee/sites/default/files/2022-06/ARUANNE_eFTI%20no%CC%83uete%20analu%CC%88u%CC%88s_2022%20%28FINAL%29.pdf" TargetMode="External"/><Relationship Id="rId1" Type="http://schemas.openxmlformats.org/officeDocument/2006/relationships/hyperlink" Target="https://transpordiamet.ee/media/19516/downloa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6536</Characters>
  <Application>Microsoft Office Word</Application>
  <DocSecurity>0</DocSecurity>
  <Lines>145</Lines>
  <Paragraphs>68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Klein</dc:creator>
  <cp:keywords/>
  <dc:description/>
  <cp:lastModifiedBy>Toomas Klein</cp:lastModifiedBy>
  <cp:revision>2</cp:revision>
  <dcterms:created xsi:type="dcterms:W3CDTF">2026-03-10T12:38:00Z</dcterms:created>
  <dcterms:modified xsi:type="dcterms:W3CDTF">2026-03-10T12:38:00Z</dcterms:modified>
</cp:coreProperties>
</file>